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18367" w14:textId="77777777" w:rsidR="0026254E" w:rsidRPr="00E47849" w:rsidRDefault="0026254E" w:rsidP="0026254E">
      <w:pPr>
        <w:rPr>
          <w:b/>
          <w:bCs/>
          <w:sz w:val="28"/>
          <w:szCs w:val="28"/>
        </w:rPr>
      </w:pPr>
      <w:r w:rsidRPr="00E47849">
        <w:rPr>
          <w:b/>
          <w:bCs/>
          <w:sz w:val="28"/>
          <w:szCs w:val="28"/>
        </w:rPr>
        <w:t>Viva La Danza Backstage Mobile Phone Policy</w:t>
      </w:r>
    </w:p>
    <w:p w14:paraId="363AB147" w14:textId="77777777" w:rsidR="0026254E" w:rsidRPr="0026254E" w:rsidRDefault="0026254E" w:rsidP="0026254E">
      <w:r w:rsidRPr="0026254E">
        <w:t>To ensure the safety, wellbeing, and safeguarding of all children and young people involved in Viva La Danza, the use of mobile phones backstage is strictly prohibited during all rehearsals, performances, and backstage activities at the theatre.</w:t>
      </w:r>
    </w:p>
    <w:p w14:paraId="04AFC6BD" w14:textId="77777777" w:rsidR="0026254E" w:rsidRPr="0026254E" w:rsidRDefault="0026254E" w:rsidP="0026254E">
      <w:pPr>
        <w:rPr>
          <w:b/>
          <w:bCs/>
        </w:rPr>
      </w:pPr>
      <w:r w:rsidRPr="0026254E">
        <w:rPr>
          <w:b/>
          <w:bCs/>
        </w:rPr>
        <w:t>Policy</w:t>
      </w:r>
    </w:p>
    <w:p w14:paraId="6668013F" w14:textId="77777777" w:rsidR="0026254E" w:rsidRPr="0026254E" w:rsidRDefault="0026254E" w:rsidP="0026254E">
      <w:r w:rsidRPr="0026254E">
        <w:t>All cast members, volunteers, chaperones, helpers, and staff must:</w:t>
      </w:r>
    </w:p>
    <w:p w14:paraId="3F04BDC1" w14:textId="77777777" w:rsidR="0026254E" w:rsidRPr="0026254E" w:rsidRDefault="0026254E" w:rsidP="0026254E">
      <w:pPr>
        <w:numPr>
          <w:ilvl w:val="0"/>
          <w:numId w:val="1"/>
        </w:numPr>
      </w:pPr>
      <w:r w:rsidRPr="0026254E">
        <w:t>Switch mobile phones off completely before entering backstage areas.</w:t>
      </w:r>
    </w:p>
    <w:p w14:paraId="33F07639" w14:textId="1793FFF2" w:rsidR="0026254E" w:rsidRPr="0026254E" w:rsidRDefault="0026254E" w:rsidP="0026254E">
      <w:pPr>
        <w:numPr>
          <w:ilvl w:val="0"/>
          <w:numId w:val="1"/>
        </w:numPr>
      </w:pPr>
      <w:r w:rsidRPr="0026254E">
        <w:t>Store phones securely in bags, lockers, or designated storage areas</w:t>
      </w:r>
      <w:r>
        <w:t xml:space="preserve"> or leave at home.</w:t>
      </w:r>
    </w:p>
    <w:p w14:paraId="2AF42BC5" w14:textId="77777777" w:rsidR="0026254E" w:rsidRPr="0026254E" w:rsidRDefault="0026254E" w:rsidP="0026254E">
      <w:pPr>
        <w:numPr>
          <w:ilvl w:val="0"/>
          <w:numId w:val="1"/>
        </w:numPr>
      </w:pPr>
      <w:r w:rsidRPr="0026254E">
        <w:t>Refrain from using mobile phones at any time whilst backstage, including during breaks, unless specific permission has been granted.</w:t>
      </w:r>
    </w:p>
    <w:p w14:paraId="743FEDD8" w14:textId="77777777" w:rsidR="0026254E" w:rsidRPr="0026254E" w:rsidRDefault="0026254E" w:rsidP="0026254E">
      <w:pPr>
        <w:numPr>
          <w:ilvl w:val="0"/>
          <w:numId w:val="1"/>
        </w:numPr>
      </w:pPr>
      <w:r w:rsidRPr="0026254E">
        <w:t>Not take photographs, videos, audio recordings, or access social media backstage under any circumstances.</w:t>
      </w:r>
    </w:p>
    <w:p w14:paraId="53946A09" w14:textId="77777777" w:rsidR="0026254E" w:rsidRPr="0026254E" w:rsidRDefault="0026254E" w:rsidP="0026254E">
      <w:pPr>
        <w:rPr>
          <w:b/>
          <w:bCs/>
        </w:rPr>
      </w:pPr>
      <w:r w:rsidRPr="0026254E">
        <w:rPr>
          <w:b/>
          <w:bCs/>
        </w:rPr>
        <w:t>Safeguarding</w:t>
      </w:r>
    </w:p>
    <w:p w14:paraId="7FB4AAC4" w14:textId="77777777" w:rsidR="0026254E" w:rsidRPr="0026254E" w:rsidRDefault="0026254E" w:rsidP="0026254E">
      <w:r w:rsidRPr="0026254E">
        <w:t>This policy is in place to protect all participants and to maintain a safe and professional environment. Restricting mobile phone use helps to:</w:t>
      </w:r>
    </w:p>
    <w:p w14:paraId="510816B1" w14:textId="77777777" w:rsidR="0026254E" w:rsidRPr="0026254E" w:rsidRDefault="0026254E" w:rsidP="0026254E">
      <w:pPr>
        <w:numPr>
          <w:ilvl w:val="0"/>
          <w:numId w:val="2"/>
        </w:numPr>
      </w:pPr>
      <w:r w:rsidRPr="0026254E">
        <w:t>Protect the privacy of children and young people.</w:t>
      </w:r>
    </w:p>
    <w:p w14:paraId="3E5B56F2" w14:textId="77777777" w:rsidR="0026254E" w:rsidRPr="0026254E" w:rsidRDefault="0026254E" w:rsidP="0026254E">
      <w:pPr>
        <w:numPr>
          <w:ilvl w:val="0"/>
          <w:numId w:val="2"/>
        </w:numPr>
      </w:pPr>
      <w:r w:rsidRPr="0026254E">
        <w:t>Prevent unauthorised photography, filming, or sharing of images.</w:t>
      </w:r>
    </w:p>
    <w:p w14:paraId="5123692A" w14:textId="77777777" w:rsidR="0026254E" w:rsidRPr="0026254E" w:rsidRDefault="0026254E" w:rsidP="0026254E">
      <w:pPr>
        <w:numPr>
          <w:ilvl w:val="0"/>
          <w:numId w:val="2"/>
        </w:numPr>
      </w:pPr>
      <w:r w:rsidRPr="0026254E">
        <w:t>Reduce distractions during performances and backstage operations.</w:t>
      </w:r>
    </w:p>
    <w:p w14:paraId="568655A2" w14:textId="77777777" w:rsidR="0026254E" w:rsidRPr="0026254E" w:rsidRDefault="0026254E" w:rsidP="0026254E">
      <w:pPr>
        <w:numPr>
          <w:ilvl w:val="0"/>
          <w:numId w:val="2"/>
        </w:numPr>
      </w:pPr>
      <w:r w:rsidRPr="0026254E">
        <w:t>Support effective supervision and communication between staff and cast members.</w:t>
      </w:r>
    </w:p>
    <w:p w14:paraId="7A901ED6" w14:textId="77777777" w:rsidR="0026254E" w:rsidRPr="0026254E" w:rsidRDefault="0026254E" w:rsidP="0026254E">
      <w:pPr>
        <w:numPr>
          <w:ilvl w:val="0"/>
          <w:numId w:val="2"/>
        </w:numPr>
      </w:pPr>
      <w:r w:rsidRPr="0026254E">
        <w:t>Ensure compliance with safeguarding best practice.</w:t>
      </w:r>
    </w:p>
    <w:p w14:paraId="05FBE2AB" w14:textId="77777777" w:rsidR="0026254E" w:rsidRPr="0026254E" w:rsidRDefault="0026254E" w:rsidP="0026254E">
      <w:pPr>
        <w:rPr>
          <w:b/>
          <w:bCs/>
        </w:rPr>
      </w:pPr>
      <w:r w:rsidRPr="0026254E">
        <w:rPr>
          <w:b/>
          <w:bCs/>
        </w:rPr>
        <w:t>Exceptions</w:t>
      </w:r>
    </w:p>
    <w:p w14:paraId="2B337564" w14:textId="77777777" w:rsidR="0026254E" w:rsidRPr="0026254E" w:rsidRDefault="0026254E" w:rsidP="0026254E">
      <w:r w:rsidRPr="0026254E">
        <w:t>The only exceptions to this policy are where mobile phone use has been expressly authorised by:</w:t>
      </w:r>
    </w:p>
    <w:p w14:paraId="702B4ACD" w14:textId="77777777" w:rsidR="0026254E" w:rsidRPr="0026254E" w:rsidRDefault="0026254E" w:rsidP="0026254E">
      <w:pPr>
        <w:numPr>
          <w:ilvl w:val="0"/>
          <w:numId w:val="3"/>
        </w:numPr>
      </w:pPr>
      <w:r w:rsidRPr="0026254E">
        <w:t>Ed Owen</w:t>
      </w:r>
    </w:p>
    <w:p w14:paraId="47E193A2" w14:textId="77777777" w:rsidR="0026254E" w:rsidRPr="0026254E" w:rsidRDefault="0026254E" w:rsidP="0026254E">
      <w:pPr>
        <w:numPr>
          <w:ilvl w:val="0"/>
          <w:numId w:val="3"/>
        </w:numPr>
      </w:pPr>
      <w:r w:rsidRPr="0026254E">
        <w:t>Nicola Owen</w:t>
      </w:r>
    </w:p>
    <w:p w14:paraId="0D1C6C75" w14:textId="77777777" w:rsidR="0026254E" w:rsidRPr="0026254E" w:rsidRDefault="0026254E" w:rsidP="0026254E">
      <w:r w:rsidRPr="0026254E">
        <w:t>Thank you for helping us create a safe, professional, and enjoyable environment for all performers, volunteers, and audience members.</w:t>
      </w:r>
    </w:p>
    <w:p w14:paraId="76FF0D1F" w14:textId="77777777" w:rsidR="00A56C26" w:rsidRDefault="00A56C26"/>
    <w:sectPr w:rsidR="00A56C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5B02BD"/>
    <w:multiLevelType w:val="multilevel"/>
    <w:tmpl w:val="6786F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B257F2"/>
    <w:multiLevelType w:val="multilevel"/>
    <w:tmpl w:val="5DA26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B66C18"/>
    <w:multiLevelType w:val="multilevel"/>
    <w:tmpl w:val="51D26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3377343">
    <w:abstractNumId w:val="1"/>
  </w:num>
  <w:num w:numId="2" w16cid:durableId="1732926185">
    <w:abstractNumId w:val="0"/>
  </w:num>
  <w:num w:numId="3" w16cid:durableId="16236573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54E"/>
    <w:rsid w:val="0017798D"/>
    <w:rsid w:val="001A0E8D"/>
    <w:rsid w:val="0026254E"/>
    <w:rsid w:val="008C7D20"/>
    <w:rsid w:val="00A56C26"/>
    <w:rsid w:val="00AB402A"/>
    <w:rsid w:val="00C75DA1"/>
    <w:rsid w:val="00E47849"/>
    <w:rsid w:val="00E51D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99655"/>
  <w15:chartTrackingRefBased/>
  <w15:docId w15:val="{F07660D3-AF6D-48FC-B732-EBAADA2C1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25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25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625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25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25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25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25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25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25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5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25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625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25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25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25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25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25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254E"/>
    <w:rPr>
      <w:rFonts w:eastAsiaTheme="majorEastAsia" w:cstheme="majorBidi"/>
      <w:color w:val="272727" w:themeColor="text1" w:themeTint="D8"/>
    </w:rPr>
  </w:style>
  <w:style w:type="paragraph" w:styleId="Title">
    <w:name w:val="Title"/>
    <w:basedOn w:val="Normal"/>
    <w:next w:val="Normal"/>
    <w:link w:val="TitleChar"/>
    <w:uiPriority w:val="10"/>
    <w:qFormat/>
    <w:rsid w:val="002625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25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25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25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254E"/>
    <w:pPr>
      <w:spacing w:before="160"/>
      <w:jc w:val="center"/>
    </w:pPr>
    <w:rPr>
      <w:i/>
      <w:iCs/>
      <w:color w:val="404040" w:themeColor="text1" w:themeTint="BF"/>
    </w:rPr>
  </w:style>
  <w:style w:type="character" w:customStyle="1" w:styleId="QuoteChar">
    <w:name w:val="Quote Char"/>
    <w:basedOn w:val="DefaultParagraphFont"/>
    <w:link w:val="Quote"/>
    <w:uiPriority w:val="29"/>
    <w:rsid w:val="0026254E"/>
    <w:rPr>
      <w:i/>
      <w:iCs/>
      <w:color w:val="404040" w:themeColor="text1" w:themeTint="BF"/>
    </w:rPr>
  </w:style>
  <w:style w:type="paragraph" w:styleId="ListParagraph">
    <w:name w:val="List Paragraph"/>
    <w:basedOn w:val="Normal"/>
    <w:uiPriority w:val="34"/>
    <w:qFormat/>
    <w:rsid w:val="0026254E"/>
    <w:pPr>
      <w:ind w:left="720"/>
      <w:contextualSpacing/>
    </w:pPr>
  </w:style>
  <w:style w:type="character" w:styleId="IntenseEmphasis">
    <w:name w:val="Intense Emphasis"/>
    <w:basedOn w:val="DefaultParagraphFont"/>
    <w:uiPriority w:val="21"/>
    <w:qFormat/>
    <w:rsid w:val="0026254E"/>
    <w:rPr>
      <w:i/>
      <w:iCs/>
      <w:color w:val="2F5496" w:themeColor="accent1" w:themeShade="BF"/>
    </w:rPr>
  </w:style>
  <w:style w:type="paragraph" w:styleId="IntenseQuote">
    <w:name w:val="Intense Quote"/>
    <w:basedOn w:val="Normal"/>
    <w:next w:val="Normal"/>
    <w:link w:val="IntenseQuoteChar"/>
    <w:uiPriority w:val="30"/>
    <w:qFormat/>
    <w:rsid w:val="002625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254E"/>
    <w:rPr>
      <w:i/>
      <w:iCs/>
      <w:color w:val="2F5496" w:themeColor="accent1" w:themeShade="BF"/>
    </w:rPr>
  </w:style>
  <w:style w:type="character" w:styleId="IntenseReference">
    <w:name w:val="Intense Reference"/>
    <w:basedOn w:val="DefaultParagraphFont"/>
    <w:uiPriority w:val="32"/>
    <w:qFormat/>
    <w:rsid w:val="002625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222</Words>
  <Characters>1267</Characters>
  <Application>Microsoft Office Word</Application>
  <DocSecurity>0</DocSecurity>
  <Lines>10</Lines>
  <Paragraphs>2</Paragraphs>
  <ScaleCrop>false</ScaleCrop>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owen</dc:creator>
  <cp:keywords/>
  <dc:description/>
  <cp:lastModifiedBy>ed owen</cp:lastModifiedBy>
  <cp:revision>2</cp:revision>
  <cp:lastPrinted>2026-06-02T11:41:00Z</cp:lastPrinted>
  <dcterms:created xsi:type="dcterms:W3CDTF">2026-06-02T11:40:00Z</dcterms:created>
  <dcterms:modified xsi:type="dcterms:W3CDTF">2026-06-04T11:16:00Z</dcterms:modified>
</cp:coreProperties>
</file>